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P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</w:t>
      </w:r>
      <w:proofErr w:type="spellEnd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-Сыр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D86AA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AA0" w:rsidRPr="00D86AA0" w:rsidRDefault="00D86AA0" w:rsidP="00D86AA0">
      <w:pPr>
        <w:ind w:right="4998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D86AA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 создании эвакуационной комиссии </w:t>
      </w:r>
      <w:r w:rsidRPr="00D86AA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муниципального образования </w:t>
      </w:r>
      <w:r w:rsidRPr="00D86AA0">
        <w:rPr>
          <w:rFonts w:ascii="Times New Roman" w:hAnsi="Times New Roman" w:cs="Times New Roman"/>
          <w:b/>
          <w:i/>
          <w:spacing w:val="-2"/>
          <w:sz w:val="24"/>
          <w:szCs w:val="24"/>
        </w:rPr>
        <w:t>«посёлок Кысыл-Сыр»</w:t>
      </w:r>
    </w:p>
    <w:p w:rsidR="00D86AA0" w:rsidRPr="00D86AA0" w:rsidRDefault="00D86AA0" w:rsidP="00D86AA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A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 защите населения и территорий от чрезвычайных ситуаций природного и техногенного характера» и «О гражданской обороне», постановлением Правительства Российской Федерации от 05.11.95 № 1113 «О единой государственной системе предупреждения и ликвидации чрезвычайных ситуаций»</w:t>
      </w:r>
      <w:r w:rsidRPr="00D86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6AA0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>«посёлок Кысыл-Сыр»</w:t>
      </w:r>
      <w:r w:rsidRPr="00D86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6A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86AA0" w:rsidRPr="00D86AA0" w:rsidRDefault="00D86AA0" w:rsidP="00D86AA0">
      <w:pPr>
        <w:pStyle w:val="aa"/>
        <w:numPr>
          <w:ilvl w:val="3"/>
          <w:numId w:val="12"/>
        </w:numPr>
        <w:tabs>
          <w:tab w:val="clear" w:pos="928"/>
          <w:tab w:val="num" w:pos="993"/>
          <w:tab w:val="num" w:pos="1068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86AA0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D86A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Pr="00D86AA0">
        <w:rPr>
          <w:rFonts w:ascii="Times New Roman" w:hAnsi="Times New Roman" w:cs="Times New Roman"/>
          <w:spacing w:val="-2"/>
          <w:sz w:val="24"/>
          <w:szCs w:val="24"/>
        </w:rPr>
        <w:t xml:space="preserve">«посёлок Кысыл-Сыр» </w:t>
      </w:r>
      <w:r w:rsidRPr="00D86AA0">
        <w:rPr>
          <w:rFonts w:ascii="Times New Roman" w:hAnsi="Times New Roman" w:cs="Times New Roman"/>
          <w:sz w:val="24"/>
          <w:szCs w:val="24"/>
        </w:rPr>
        <w:t xml:space="preserve">эвакуационную комиссию.  </w:t>
      </w:r>
    </w:p>
    <w:p w:rsidR="00D86AA0" w:rsidRPr="00D86AA0" w:rsidRDefault="00D86AA0" w:rsidP="00D86AA0">
      <w:pPr>
        <w:numPr>
          <w:ilvl w:val="3"/>
          <w:numId w:val="12"/>
        </w:numPr>
        <w:tabs>
          <w:tab w:val="clear" w:pos="928"/>
          <w:tab w:val="num" w:pos="993"/>
        </w:tabs>
        <w:spacing w:after="0" w:line="240" w:lineRule="auto"/>
        <w:ind w:left="1068" w:hanging="502"/>
        <w:jc w:val="both"/>
        <w:rPr>
          <w:rFonts w:ascii="Times New Roman" w:hAnsi="Times New Roman" w:cs="Times New Roman"/>
          <w:sz w:val="24"/>
          <w:szCs w:val="24"/>
        </w:rPr>
      </w:pPr>
      <w:r w:rsidRPr="00D86AA0"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D86AA0">
        <w:rPr>
          <w:rFonts w:ascii="Times New Roman" w:hAnsi="Times New Roman" w:cs="Times New Roman"/>
          <w:sz w:val="24"/>
          <w:szCs w:val="24"/>
        </w:rPr>
        <w:t xml:space="preserve"> Положение об эвакуационной комиссии, согласно приложению №1.</w:t>
      </w:r>
    </w:p>
    <w:p w:rsidR="00D86AA0" w:rsidRPr="00D86AA0" w:rsidRDefault="00D86AA0" w:rsidP="00D86AA0">
      <w:pPr>
        <w:numPr>
          <w:ilvl w:val="3"/>
          <w:numId w:val="12"/>
        </w:numPr>
        <w:tabs>
          <w:tab w:val="clear" w:pos="928"/>
          <w:tab w:val="num" w:pos="993"/>
        </w:tabs>
        <w:spacing w:after="0" w:line="240" w:lineRule="auto"/>
        <w:ind w:left="1068" w:hanging="502"/>
        <w:jc w:val="both"/>
        <w:rPr>
          <w:rFonts w:ascii="Times New Roman" w:hAnsi="Times New Roman" w:cs="Times New Roman"/>
          <w:sz w:val="24"/>
          <w:szCs w:val="24"/>
        </w:rPr>
      </w:pPr>
      <w:r w:rsidRPr="00D86AA0"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D86AA0">
        <w:rPr>
          <w:rFonts w:ascii="Times New Roman" w:hAnsi="Times New Roman" w:cs="Times New Roman"/>
          <w:sz w:val="24"/>
          <w:szCs w:val="24"/>
        </w:rPr>
        <w:t xml:space="preserve"> состав эвакуационной комиссии, согласно приложению № 2.</w:t>
      </w:r>
    </w:p>
    <w:p w:rsidR="00D86AA0" w:rsidRPr="00D86AA0" w:rsidRDefault="00D86AA0" w:rsidP="00D86AA0">
      <w:pPr>
        <w:numPr>
          <w:ilvl w:val="3"/>
          <w:numId w:val="12"/>
        </w:numPr>
        <w:tabs>
          <w:tab w:val="clear" w:pos="928"/>
          <w:tab w:val="num" w:pos="993"/>
        </w:tabs>
        <w:spacing w:after="0" w:line="240" w:lineRule="auto"/>
        <w:ind w:left="1068" w:hanging="502"/>
        <w:jc w:val="both"/>
        <w:rPr>
          <w:rFonts w:ascii="Times New Roman" w:hAnsi="Times New Roman" w:cs="Times New Roman"/>
          <w:sz w:val="24"/>
          <w:szCs w:val="24"/>
        </w:rPr>
      </w:pPr>
      <w:r w:rsidRPr="00D86AA0"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D86AA0">
        <w:rPr>
          <w:rFonts w:ascii="Times New Roman" w:hAnsi="Times New Roman" w:cs="Times New Roman"/>
          <w:sz w:val="24"/>
          <w:szCs w:val="24"/>
        </w:rPr>
        <w:t xml:space="preserve"> схему оповещения членов эвакуационной комиссии, согласно приложению № 3.</w:t>
      </w:r>
    </w:p>
    <w:p w:rsidR="00D86AA0" w:rsidRPr="00D86AA0" w:rsidRDefault="00D86AA0" w:rsidP="00D86AA0">
      <w:pPr>
        <w:pStyle w:val="aa"/>
        <w:numPr>
          <w:ilvl w:val="3"/>
          <w:numId w:val="12"/>
        </w:numPr>
        <w:tabs>
          <w:tab w:val="clear" w:pos="928"/>
          <w:tab w:val="num" w:pos="993"/>
        </w:tabs>
        <w:spacing w:after="0" w:line="240" w:lineRule="auto"/>
        <w:ind w:right="38" w:hanging="361"/>
        <w:jc w:val="both"/>
        <w:rPr>
          <w:rFonts w:ascii="Times New Roman" w:hAnsi="Times New Roman" w:cs="Times New Roman"/>
          <w:sz w:val="24"/>
          <w:szCs w:val="24"/>
        </w:rPr>
      </w:pPr>
      <w:r w:rsidRPr="00D86AA0">
        <w:rPr>
          <w:rFonts w:ascii="Times New Roman" w:hAnsi="Times New Roman" w:cs="Times New Roman"/>
          <w:b/>
          <w:sz w:val="24"/>
          <w:szCs w:val="24"/>
        </w:rPr>
        <w:t>Специалисту администрации МО «посёлок Кысыл-Сыр» (О.В. Пархоменко)</w:t>
      </w:r>
      <w:r w:rsidRPr="00D86AA0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D86A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D86AA0" w:rsidRPr="00D86AA0" w:rsidRDefault="00D86AA0" w:rsidP="00D86AA0">
      <w:pPr>
        <w:pStyle w:val="a6"/>
        <w:numPr>
          <w:ilvl w:val="3"/>
          <w:numId w:val="12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1068" w:hanging="502"/>
        <w:jc w:val="both"/>
        <w:textAlignment w:val="baseline"/>
        <w:rPr>
          <w:spacing w:val="-2"/>
        </w:rPr>
      </w:pPr>
      <w:r w:rsidRPr="00D86AA0">
        <w:rPr>
          <w:spacing w:val="-2"/>
        </w:rPr>
        <w:t xml:space="preserve">Настоящее постановление вступает в силу с момента опубликования. </w:t>
      </w:r>
    </w:p>
    <w:p w:rsidR="00D86AA0" w:rsidRPr="00D86AA0" w:rsidRDefault="00D86AA0" w:rsidP="00D86AA0">
      <w:pPr>
        <w:pStyle w:val="a6"/>
        <w:numPr>
          <w:ilvl w:val="3"/>
          <w:numId w:val="12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1068" w:hanging="502"/>
        <w:jc w:val="both"/>
        <w:textAlignment w:val="baseline"/>
        <w:rPr>
          <w:spacing w:val="-2"/>
        </w:rPr>
      </w:pPr>
      <w:r w:rsidRPr="00D86AA0">
        <w:rPr>
          <w:spacing w:val="-2"/>
        </w:rPr>
        <w:t>Контроль за выполнением настоящего постановления оставляю за собой.</w:t>
      </w:r>
    </w:p>
    <w:p w:rsidR="00060BB4" w:rsidRPr="00D86AA0" w:rsidRDefault="00060BB4" w:rsidP="00060BB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DC9" w:rsidRPr="00D86AA0" w:rsidRDefault="006C6DC9" w:rsidP="006C6DC9">
      <w:pPr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5"/>
      </w:tblGrid>
      <w:tr w:rsidR="009167D7" w:rsidRPr="00141DA8" w:rsidTr="007C4DB2">
        <w:tc>
          <w:tcPr>
            <w:tcW w:w="4785" w:type="dxa"/>
          </w:tcPr>
          <w:p w:rsidR="00141DA8" w:rsidRPr="00141DA8" w:rsidRDefault="00141DA8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</w:t>
            </w:r>
            <w:r w:rsidR="00141DA8"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4785" w:type="dxa"/>
          </w:tcPr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14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  <w:proofErr w:type="spellEnd"/>
          </w:p>
        </w:tc>
      </w:tr>
    </w:tbl>
    <w:p w:rsidR="00C762A9" w:rsidRPr="00F4780B" w:rsidRDefault="00141DA8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62A9" w:rsidRPr="00F4780B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 w:rsidR="00F4780B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F4780B"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 w:rsidR="00F4780B">
        <w:rPr>
          <w:rFonts w:ascii="Times New Roman" w:hAnsi="Times New Roman" w:cs="Times New Roman"/>
          <w:sz w:val="18"/>
          <w:szCs w:val="18"/>
        </w:rPr>
        <w:t>-Сыр»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 w:rsidR="00F4780B">
        <w:rPr>
          <w:rFonts w:ascii="Times New Roman" w:hAnsi="Times New Roman" w:cs="Times New Roman"/>
          <w:sz w:val="18"/>
          <w:szCs w:val="18"/>
        </w:rPr>
        <w:t>26.12</w:t>
      </w:r>
      <w:r w:rsidRPr="00F4780B">
        <w:rPr>
          <w:rFonts w:ascii="Times New Roman" w:hAnsi="Times New Roman" w:cs="Times New Roman"/>
          <w:sz w:val="18"/>
          <w:szCs w:val="18"/>
        </w:rPr>
        <w:t xml:space="preserve">.2018 года № </w:t>
      </w:r>
      <w:r w:rsidR="00F4780B">
        <w:rPr>
          <w:rFonts w:ascii="Times New Roman" w:hAnsi="Times New Roman" w:cs="Times New Roman"/>
          <w:sz w:val="18"/>
          <w:szCs w:val="18"/>
        </w:rPr>
        <w:t>1</w:t>
      </w:r>
      <w:r w:rsidRPr="00F4780B">
        <w:rPr>
          <w:rFonts w:ascii="Times New Roman" w:hAnsi="Times New Roman" w:cs="Times New Roman"/>
          <w:sz w:val="18"/>
          <w:szCs w:val="18"/>
        </w:rPr>
        <w:t>19</w:t>
      </w:r>
    </w:p>
    <w:p w:rsidR="00C762A9" w:rsidRPr="00F4780B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</w:p>
    <w:p w:rsidR="00C762A9" w:rsidRPr="00F4780B" w:rsidRDefault="00C762A9" w:rsidP="00C762A9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</w:rPr>
      </w:pPr>
      <w:r w:rsidRPr="00F4780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Положение об эвакуационной комиссии </w:t>
      </w:r>
      <w:r w:rsidRPr="00F4780B">
        <w:rPr>
          <w:rFonts w:ascii="Times New Roman" w:hAnsi="Times New Roman" w:cs="Times New Roman"/>
          <w:b/>
          <w:spacing w:val="-2"/>
        </w:rPr>
        <w:t xml:space="preserve">муниципального образования </w:t>
      </w:r>
    </w:p>
    <w:p w:rsidR="00C762A9" w:rsidRPr="00F4780B" w:rsidRDefault="00F4780B" w:rsidP="00C762A9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«ПОСЁЛОК КЫСЫЛ-СЫР»</w:t>
      </w:r>
    </w:p>
    <w:p w:rsidR="00C762A9" w:rsidRPr="004358A9" w:rsidRDefault="00C762A9" w:rsidP="00C762A9">
      <w:pPr>
        <w:widowControl w:val="0"/>
        <w:ind w:firstLine="540"/>
        <w:jc w:val="center"/>
        <w:rPr>
          <w:b/>
          <w:spacing w:val="-2"/>
        </w:rPr>
      </w:pPr>
    </w:p>
    <w:p w:rsidR="00C762A9" w:rsidRPr="00F16C63" w:rsidRDefault="00C762A9" w:rsidP="00C762A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762A9" w:rsidRPr="0022429D" w:rsidRDefault="00C762A9" w:rsidP="00C762A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Эвакуационная комиссия (далее - комиссия) является рабочим органом администрации  муниципального образования </w:t>
      </w:r>
      <w:r w:rsidR="00F4780B" w:rsidRPr="00D86AA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«поселок Кысыл-Сыр» </w:t>
      </w:r>
      <w:r>
        <w:rPr>
          <w:rFonts w:ascii="Times New Roman" w:hAnsi="Times New Roman"/>
          <w:sz w:val="24"/>
        </w:rPr>
        <w:t>осуществляющим руководство и координацию деятельности по вопросам рассредоточения  и эвакуации населения при угрозе возникновения и в случае развития  территориальной, региональной или федеральной чрезвычайной ситуации (далее чрезвычайная ситуация), вызванной аварией, катастрофой, стихийным бедствием, применением возможным противником средств массового поражения.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Комиссия создаётся в мирное время постановлением администрации поселения и в своей деятельности руководствуется федеральными законами «О защите населения и территорий от чрезвычайных ситуаций природного и техногенного характера», «О гражданской обороне», постановлением Правительства Российской Федерации от 05.11.95 №1113 «О единой государственной системе предупреждения и ликвидации чрезвычайных ситуаций», а также иными руководящими документами по гражданской обороне.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Комиссия создаётся для выполнения задач по предназначению при чрезвычайных ситуациях мирного и военного времени и является нештатной организацией, объединяющей и координирующей работу по планированию </w:t>
      </w:r>
      <w:proofErr w:type="spellStart"/>
      <w:r>
        <w:rPr>
          <w:rFonts w:ascii="Times New Roman" w:hAnsi="Times New Roman"/>
          <w:sz w:val="24"/>
        </w:rPr>
        <w:t>эвакомероприятий</w:t>
      </w:r>
      <w:proofErr w:type="spellEnd"/>
      <w:r>
        <w:rPr>
          <w:rFonts w:ascii="Times New Roman" w:hAnsi="Times New Roman"/>
          <w:sz w:val="24"/>
        </w:rPr>
        <w:t xml:space="preserve"> на территории поселения в тесном взаимодействии с службами и штабом ГО ЧС района.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Pr="00F16C63" w:rsidRDefault="00C762A9" w:rsidP="00C762A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2.Основные функции комиссии</w:t>
      </w:r>
    </w:p>
    <w:p w:rsidR="00C762A9" w:rsidRPr="0022429D" w:rsidRDefault="00C762A9" w:rsidP="00C762A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 w:rsidRPr="00072C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</w:rPr>
        <w:t xml:space="preserve">.1. Разработка плана эвакуации населения муниципального образования </w:t>
      </w:r>
      <w:r w:rsidR="00F16C63" w:rsidRPr="00D86AA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«поселок Кысыл-Сыр»</w:t>
      </w:r>
      <w:r>
        <w:rPr>
          <w:rFonts w:ascii="Times New Roman" w:hAnsi="Times New Roman"/>
          <w:sz w:val="24"/>
        </w:rPr>
        <w:t xml:space="preserve"> и рассредоточения эвакуируемого населения.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Организация выполнения эвакуационных мероприятий по плану военного времени и мероприятий по эвакуации населения при чрезвычайных ситуациях природного и техногенного характера.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Оказание методической помощи эвакуационным органам поселения в планировании и осуществлении </w:t>
      </w:r>
      <w:proofErr w:type="spellStart"/>
      <w:r>
        <w:rPr>
          <w:rFonts w:ascii="Times New Roman" w:hAnsi="Times New Roman"/>
          <w:sz w:val="24"/>
        </w:rPr>
        <w:t>эвакомероприятий</w:t>
      </w:r>
      <w:proofErr w:type="spellEnd"/>
      <w:r>
        <w:rPr>
          <w:rFonts w:ascii="Times New Roman" w:hAnsi="Times New Roman"/>
          <w:sz w:val="24"/>
        </w:rPr>
        <w:t>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Pr="00F16C63" w:rsidRDefault="00C762A9" w:rsidP="00C762A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F16C63">
        <w:rPr>
          <w:rFonts w:ascii="Times New Roman" w:hAnsi="Times New Roman"/>
          <w:b/>
          <w:sz w:val="24"/>
          <w:szCs w:val="24"/>
        </w:rPr>
        <w:t>3.Задачи комиссии</w:t>
      </w:r>
    </w:p>
    <w:p w:rsidR="00C762A9" w:rsidRDefault="00C762A9" w:rsidP="00C762A9">
      <w:pPr>
        <w:pStyle w:val="ac"/>
        <w:jc w:val="center"/>
        <w:rPr>
          <w:rFonts w:ascii="Times New Roman" w:hAnsi="Times New Roman"/>
          <w:sz w:val="28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Координация действий эвакуационных органов поселения и организация взаимодействия служб гражданской обороны по вопросам обеспечения эвакуационных мероприятий.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Разработка и внесение на рассмотрение администрации проектов постановлений и распоряжений по вопросам совершенствования системы эвакуации, сокращения сроков её проведения, улучшения организации работы приёмных эвакуационных пунктов. 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В зависимости от обстановки различают три режима функционирования эвакуационной комиссии:</w:t>
      </w:r>
    </w:p>
    <w:p w:rsidR="00C762A9" w:rsidRPr="00F16C63" w:rsidRDefault="00F16C63" w:rsidP="00C762A9">
      <w:pPr>
        <w:pStyle w:val="ac"/>
        <w:jc w:val="both"/>
        <w:rPr>
          <w:rFonts w:ascii="Times New Roman" w:hAnsi="Times New Roman"/>
          <w:b/>
          <w:sz w:val="24"/>
        </w:rPr>
      </w:pPr>
      <w:r w:rsidRPr="00F16C63">
        <w:rPr>
          <w:rFonts w:ascii="Times New Roman" w:hAnsi="Times New Roman"/>
          <w:b/>
          <w:sz w:val="24"/>
        </w:rPr>
        <w:t xml:space="preserve">1. </w:t>
      </w:r>
      <w:r w:rsidR="00C762A9" w:rsidRPr="00F16C63">
        <w:rPr>
          <w:rFonts w:ascii="Times New Roman" w:hAnsi="Times New Roman"/>
          <w:b/>
          <w:sz w:val="24"/>
        </w:rPr>
        <w:t>режим повседневной деятельности /постоянная готовность/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16C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функционирование в мирное время при нормальной производственно-промышленной, радиационной, химической, бактериологической, сейсмической и гидрометеорологической обстановке, при отсутствии эпидемий, эпизоотий и угрозы войны. В этом режиме комиссия: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разрабатывает, корректирует, уточняет планы эвакуации населения, материальных и культурных ценностей на случай возникновения чрезвычайных ситуаций мирного и военного времени.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варианты действий по организации </w:t>
      </w:r>
      <w:proofErr w:type="spellStart"/>
      <w:r>
        <w:rPr>
          <w:rFonts w:ascii="Times New Roman" w:hAnsi="Times New Roman"/>
          <w:sz w:val="24"/>
        </w:rPr>
        <w:t>эвакомероприятий</w:t>
      </w:r>
      <w:proofErr w:type="spellEnd"/>
      <w:r>
        <w:rPr>
          <w:rFonts w:ascii="Times New Roman" w:hAnsi="Times New Roman"/>
          <w:sz w:val="24"/>
        </w:rPr>
        <w:t xml:space="preserve"> на случай возникновения чрезвычайных ситуаций, характерных для района. 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рассматривает предложения предприятий, организаций, объектов экономики и т. д. по порядку размещения </w:t>
      </w:r>
      <w:r w:rsidR="00F16C63">
        <w:rPr>
          <w:rFonts w:ascii="Times New Roman" w:hAnsi="Times New Roman"/>
          <w:sz w:val="24"/>
        </w:rPr>
        <w:t>в загородной з</w:t>
      </w:r>
      <w:r>
        <w:rPr>
          <w:rFonts w:ascii="Times New Roman" w:hAnsi="Times New Roman"/>
          <w:sz w:val="24"/>
        </w:rPr>
        <w:t>оне эвакуируемых.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контроль готовности служб ГО к обеспечению проведения эвакуации населения</w:t>
      </w:r>
      <w:r w:rsidR="00F16C63">
        <w:rPr>
          <w:rFonts w:ascii="Times New Roman" w:hAnsi="Times New Roman"/>
          <w:sz w:val="24"/>
        </w:rPr>
        <w:t>, вывозу материальных ценностей.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организует взаимодействие с </w:t>
      </w:r>
      <w:proofErr w:type="spellStart"/>
      <w:r>
        <w:rPr>
          <w:rFonts w:ascii="Times New Roman" w:hAnsi="Times New Roman"/>
          <w:sz w:val="24"/>
        </w:rPr>
        <w:t>эвакокомиссиями</w:t>
      </w:r>
      <w:proofErr w:type="spellEnd"/>
      <w:r>
        <w:rPr>
          <w:rFonts w:ascii="Times New Roman" w:hAnsi="Times New Roman"/>
          <w:sz w:val="24"/>
        </w:rPr>
        <w:t xml:space="preserve"> соседних поселений. </w:t>
      </w:r>
    </w:p>
    <w:p w:rsidR="00C762A9" w:rsidRDefault="00C762A9" w:rsidP="00C762A9">
      <w:pPr>
        <w:pStyle w:val="ac"/>
        <w:numPr>
          <w:ilvl w:val="0"/>
          <w:numId w:val="13"/>
        </w:numPr>
        <w:tabs>
          <w:tab w:val="clear" w:pos="1620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организует и контролирует подготовку членов </w:t>
      </w:r>
      <w:proofErr w:type="spellStart"/>
      <w:r>
        <w:rPr>
          <w:rFonts w:ascii="Times New Roman" w:hAnsi="Times New Roman"/>
          <w:sz w:val="24"/>
        </w:rPr>
        <w:t>эвакокомиссий</w:t>
      </w:r>
      <w:proofErr w:type="spellEnd"/>
      <w:r>
        <w:rPr>
          <w:rFonts w:ascii="Times New Roman" w:hAnsi="Times New Roman"/>
          <w:sz w:val="24"/>
        </w:rPr>
        <w:t xml:space="preserve"> поселения, объектов экономики путём проведения занятий учений, сборов, тренировок.</w:t>
      </w:r>
    </w:p>
    <w:p w:rsidR="00C762A9" w:rsidRPr="00F16C63" w:rsidRDefault="00F16C63" w:rsidP="00C762A9">
      <w:pPr>
        <w:pStyle w:val="ac"/>
        <w:jc w:val="both"/>
        <w:rPr>
          <w:rFonts w:ascii="Times New Roman" w:hAnsi="Times New Roman"/>
          <w:b/>
          <w:sz w:val="24"/>
        </w:rPr>
      </w:pPr>
      <w:r w:rsidRPr="00F16C63">
        <w:rPr>
          <w:rFonts w:ascii="Times New Roman" w:hAnsi="Times New Roman"/>
          <w:b/>
          <w:sz w:val="24"/>
        </w:rPr>
        <w:t xml:space="preserve">2. </w:t>
      </w:r>
      <w:r w:rsidR="00C762A9" w:rsidRPr="00F16C63">
        <w:rPr>
          <w:rFonts w:ascii="Times New Roman" w:hAnsi="Times New Roman"/>
          <w:b/>
          <w:sz w:val="24"/>
        </w:rPr>
        <w:t>/режим повышенной готовности /повышенная готовность/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ухудшении производственно-промышленной, радиационной, химической, биологической, сейсмической и гидрометеорологической обстановки, получении прогноза о возможности возникновения чрезвычайных ситуаций, угрозе начала войны. Комиссия принимает на себя руководство подчинёнными комиссиями и организует: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оповещение и сбор состава комиссии.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уточнение расчётов и планов эвакуации и приёма эвакуационного населения в зависимости от обстановки при возможной чрезвычайной ситуации мирного и военного времени.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контроль готовности к работе ПЭП поселения.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контроль организации и проведения </w:t>
      </w:r>
      <w:r w:rsidR="00F16C6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при необходимости</w:t>
      </w:r>
      <w:r w:rsidR="00F16C6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частичной эвакуацию определённых групп населения.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готовности органов управления, служб ГО поселения, транспортных средств к проведению эвакуации и приёму эвакуированного населения.</w:t>
      </w:r>
    </w:p>
    <w:p w:rsidR="00C762A9" w:rsidRDefault="00F16C63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C762A9">
        <w:rPr>
          <w:rFonts w:ascii="Times New Roman" w:hAnsi="Times New Roman"/>
          <w:sz w:val="24"/>
        </w:rPr>
        <w:t>Режим чрезвычайной ситуации /полная готовность/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-функционирование комиссии при возникновении и ликвидации чрезвычайных ситуаций в мирное время, а также в случае применения возможным противником современных средств поражения, с получением распоряжения начальника ГО поселения на проведение эвакуации или приёма эвакуированного населения, материальных, культурных и других ценностей: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 работу по рассредоточению и эвакуации населения из районов чрезвычайных ситуаций, вызванных авариями, катастрофами, стихийными бедствиями, и в случае применения вероятным противником средств поражения.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поддерживает устойчивое взаимодействие с эвакуационными комиссиями администраций соседних сельских поселений, районной и </w:t>
      </w:r>
      <w:r w:rsidR="00F16C63">
        <w:rPr>
          <w:rFonts w:ascii="Times New Roman" w:hAnsi="Times New Roman"/>
          <w:sz w:val="24"/>
        </w:rPr>
        <w:t>республиканской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эвакокомиссиями</w:t>
      </w:r>
      <w:proofErr w:type="spellEnd"/>
      <w:r>
        <w:rPr>
          <w:rFonts w:ascii="Times New Roman" w:hAnsi="Times New Roman"/>
          <w:sz w:val="24"/>
        </w:rPr>
        <w:t>.</w:t>
      </w:r>
    </w:p>
    <w:p w:rsidR="00C762A9" w:rsidRDefault="00F16C63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762A9">
        <w:rPr>
          <w:rFonts w:ascii="Times New Roman" w:hAnsi="Times New Roman"/>
          <w:sz w:val="24"/>
        </w:rPr>
        <w:t xml:space="preserve">обеспечивает сбор, учёт, анализ информации о ходе </w:t>
      </w:r>
      <w:proofErr w:type="spellStart"/>
      <w:r w:rsidR="00C762A9">
        <w:rPr>
          <w:rFonts w:ascii="Times New Roman" w:hAnsi="Times New Roman"/>
          <w:sz w:val="24"/>
        </w:rPr>
        <w:t>эвакомероприятий</w:t>
      </w:r>
      <w:proofErr w:type="spellEnd"/>
      <w:r w:rsidR="00C762A9">
        <w:rPr>
          <w:rFonts w:ascii="Times New Roman" w:hAnsi="Times New Roman"/>
          <w:sz w:val="24"/>
        </w:rPr>
        <w:t xml:space="preserve">, своевременно представляет информацию главе </w:t>
      </w:r>
      <w:r>
        <w:rPr>
          <w:rFonts w:ascii="Times New Roman" w:hAnsi="Times New Roman"/>
          <w:sz w:val="24"/>
        </w:rPr>
        <w:t>муниципального образования</w:t>
      </w:r>
      <w:r w:rsidR="00C762A9">
        <w:rPr>
          <w:rFonts w:ascii="Times New Roman" w:hAnsi="Times New Roman"/>
          <w:sz w:val="24"/>
        </w:rPr>
        <w:t>.</w:t>
      </w:r>
    </w:p>
    <w:p w:rsidR="00C762A9" w:rsidRDefault="00F16C63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762A9">
        <w:rPr>
          <w:rFonts w:ascii="Times New Roman" w:hAnsi="Times New Roman"/>
          <w:sz w:val="24"/>
        </w:rPr>
        <w:t>контролирует прибытие, организует встречу и размещение организаций, прибывших по распоряжению администрации района.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Pr="00C762A9" w:rsidRDefault="00C762A9" w:rsidP="00C762A9">
      <w:pPr>
        <w:pStyle w:val="ac"/>
        <w:jc w:val="center"/>
        <w:rPr>
          <w:rFonts w:ascii="Times New Roman" w:hAnsi="Times New Roman"/>
          <w:b/>
          <w:sz w:val="24"/>
        </w:rPr>
      </w:pPr>
      <w:r w:rsidRPr="00C762A9">
        <w:rPr>
          <w:rFonts w:ascii="Times New Roman" w:hAnsi="Times New Roman"/>
          <w:b/>
          <w:sz w:val="24"/>
        </w:rPr>
        <w:t>4.Организационная структура комиссии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Состав комиссии: председатель комиссии, заместитель председателя комиссии, ответственный секретарь комиссии, секретарь комиссии, члены комиссии. Из членов комиссии создаются группы комиссии. Состав комиссии утверждается постановлением администрации поселения.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Председателем комиссии назначается глав</w:t>
      </w:r>
      <w:r w:rsidR="00F16C6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</w:t>
      </w:r>
      <w:r w:rsidR="00F16C63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 Членами комиссии являются ответственные работники администрации поселения, представители районных служб гражданской обороны, транспортных организаций, органов образования, статистики, труда и социального обеспечения населения, независимо от ведомственной принадлежности и форм собственности на общественных началах.</w:t>
      </w:r>
    </w:p>
    <w:p w:rsidR="00C762A9" w:rsidRPr="00C762A9" w:rsidRDefault="00C762A9" w:rsidP="00C762A9">
      <w:pPr>
        <w:pStyle w:val="ac"/>
        <w:jc w:val="center"/>
        <w:rPr>
          <w:rFonts w:ascii="Times New Roman" w:hAnsi="Times New Roman"/>
          <w:b/>
          <w:sz w:val="24"/>
        </w:rPr>
      </w:pPr>
      <w:r w:rsidRPr="00C762A9">
        <w:rPr>
          <w:rFonts w:ascii="Times New Roman" w:hAnsi="Times New Roman"/>
          <w:b/>
          <w:sz w:val="24"/>
        </w:rPr>
        <w:lastRenderedPageBreak/>
        <w:t>5.Права и обязанности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Эвакуационная комиссия имеет право: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Проводить мероприятия по приёму, размещению и обеспечению жизнедеятельности эвакуируемого населения ПЭП.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Определять пункты по согласованию с администрацией поселения для размещения эвакуируемого населения, культурных и других ценностей.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Готовить проекты постановлений и распоряжений администрации поселения по вопросам планирования, подготовки и проведения эвакуационных мероприятий.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 Привлекать в установленном порядке для проведения эвакуационных мероприятий транспорт, необходимую технику, силы и средства предприятий и организаций независимо от их ведомственной и других форм собственности.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5.1.5. Создавать из членов комиссии оперативные группы для оказания помощи эвакуационным органам поселения при проведении </w:t>
      </w:r>
      <w:proofErr w:type="spellStart"/>
      <w:r>
        <w:rPr>
          <w:rFonts w:ascii="Times New Roman" w:hAnsi="Times New Roman"/>
          <w:sz w:val="24"/>
        </w:rPr>
        <w:t>эвакомероприятий</w:t>
      </w:r>
      <w:proofErr w:type="spellEnd"/>
      <w:r>
        <w:rPr>
          <w:rFonts w:ascii="Times New Roman" w:hAnsi="Times New Roman"/>
          <w:sz w:val="24"/>
        </w:rPr>
        <w:t>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5.1.6. Получать от всех организаций и предприятий независимо от их форм собственности любую информацию, необходимую для проведения </w:t>
      </w:r>
      <w:proofErr w:type="spellStart"/>
      <w:r>
        <w:rPr>
          <w:rFonts w:ascii="Times New Roman" w:hAnsi="Times New Roman"/>
          <w:sz w:val="24"/>
        </w:rPr>
        <w:t>эвакомероприятий</w:t>
      </w:r>
      <w:proofErr w:type="spellEnd"/>
      <w:r>
        <w:rPr>
          <w:rFonts w:ascii="Times New Roman" w:hAnsi="Times New Roman"/>
          <w:sz w:val="24"/>
        </w:rPr>
        <w:t>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Обязанности: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5.2.1. Председатель комиссии несёт персональную ответственность за выполнение возложенных на комиссию задач по осуществлению всех эвакуационных мероприятий в поселении.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5.2.2.</w:t>
      </w:r>
      <w:r w:rsidR="00F16C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Члены комиссии в пределах своих функциональных обязанностей: 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-принимают личное участие в заседаниях комиссии.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-участвуют в оказании методической и практической помощи эвакуационным органам поселения по вопросам своей деятельности в комиссии.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-принимают непосредственное участие в планировании и организации провед</w:t>
      </w:r>
      <w:r w:rsidR="00F16C63">
        <w:rPr>
          <w:rFonts w:ascii="Times New Roman" w:hAnsi="Times New Roman"/>
          <w:sz w:val="24"/>
        </w:rPr>
        <w:t>ения эвакуационных мероприятий (</w:t>
      </w:r>
      <w:r>
        <w:rPr>
          <w:rFonts w:ascii="Times New Roman" w:hAnsi="Times New Roman"/>
          <w:sz w:val="24"/>
        </w:rPr>
        <w:t>комплекса работ по подготовке и проведению эвакуации, приёму, размещению, обеспечению жизнедеятельности населения, обеспечению сохранности материальных и культурных ценностей</w:t>
      </w:r>
      <w:r w:rsidR="00F16C6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мирное и военное время.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Pr="00C762A9" w:rsidRDefault="00C762A9" w:rsidP="00C762A9">
      <w:pPr>
        <w:pStyle w:val="ac"/>
        <w:jc w:val="center"/>
        <w:rPr>
          <w:rFonts w:ascii="Times New Roman" w:hAnsi="Times New Roman"/>
          <w:b/>
          <w:sz w:val="24"/>
        </w:rPr>
      </w:pPr>
      <w:r w:rsidRPr="00C762A9">
        <w:rPr>
          <w:rFonts w:ascii="Times New Roman" w:hAnsi="Times New Roman"/>
          <w:b/>
          <w:sz w:val="24"/>
        </w:rPr>
        <w:t>6</w:t>
      </w:r>
      <w:r w:rsidRPr="00C762A9">
        <w:rPr>
          <w:rFonts w:ascii="Times New Roman" w:hAnsi="Times New Roman"/>
          <w:b/>
          <w:sz w:val="24"/>
        </w:rPr>
        <w:t>.Управление и готовность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Повседневная деятельность комиссии осуществляется в соответствии с планом работы комиссии на текущий год, утверждаемым председателем комиссии.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Не реже двух раз в год проводятся плановые заседания комиссии. Заседания оформляются протоколами.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В период между заседаниями комиссии решения принимаются председателем комиссии и доводятся до исполнителей в виде его указаний.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В случае возникновения чрезвычайных ситуаций в зависимости от её масштабов и видов эвакуационная комиссия переходит на круглосуточный режим работы по распорядку, установленному председателем комиссии. Место сбора и работы эвакуационной комиссии в здании штаба по делам гражданской обороны и чрезвычайным ситуациям поселения или по указанию председателя эвакуационной комиссии.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Pr="00C762A9" w:rsidRDefault="00C762A9" w:rsidP="00C762A9">
      <w:pPr>
        <w:pStyle w:val="ac"/>
        <w:jc w:val="center"/>
        <w:rPr>
          <w:rFonts w:ascii="Times New Roman" w:hAnsi="Times New Roman"/>
          <w:b/>
          <w:sz w:val="24"/>
        </w:rPr>
      </w:pPr>
      <w:r w:rsidRPr="00C762A9">
        <w:rPr>
          <w:rFonts w:ascii="Times New Roman" w:hAnsi="Times New Roman"/>
          <w:b/>
          <w:sz w:val="24"/>
        </w:rPr>
        <w:t>7. Материально- техническое обеспечение и финансирование</w:t>
      </w: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</w:p>
    <w:p w:rsidR="00C762A9" w:rsidRDefault="00C762A9" w:rsidP="00C762A9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Материально-техническое обеспечение и финансирование мероприятий по рассредоточению и эвакуации населения, вывозу в установленные место назначения материальных, культурных и других ценностей в условиях чрезвычайных ситуаций мирного и военного времени осуществляется отдельными распоряжениями и постановлениями администрации поселения.</w:t>
      </w:r>
    </w:p>
    <w:p w:rsidR="00C762A9" w:rsidRDefault="00C762A9" w:rsidP="00C762A9"/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C762A9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>
        <w:rPr>
          <w:rFonts w:ascii="Times New Roman" w:hAnsi="Times New Roman" w:cs="Times New Roman"/>
          <w:sz w:val="18"/>
          <w:szCs w:val="18"/>
        </w:rPr>
        <w:t>-Сыр»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26.12.2019</w:t>
      </w:r>
      <w:r w:rsidRPr="00C762A9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119</w:t>
      </w:r>
    </w:p>
    <w:p w:rsidR="00C762A9" w:rsidRPr="00C762A9" w:rsidRDefault="00C762A9" w:rsidP="00C762A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762A9" w:rsidRPr="00C762A9" w:rsidRDefault="00C762A9" w:rsidP="00C762A9">
      <w:pPr>
        <w:rPr>
          <w:rFonts w:ascii="Times New Roman" w:hAnsi="Times New Roman" w:cs="Times New Roman"/>
        </w:rPr>
      </w:pPr>
    </w:p>
    <w:p w:rsidR="00C762A9" w:rsidRPr="00C762A9" w:rsidRDefault="00C762A9" w:rsidP="00C762A9">
      <w:pPr>
        <w:rPr>
          <w:rFonts w:ascii="Times New Roman" w:hAnsi="Times New Roman" w:cs="Times New Roman"/>
          <w:sz w:val="20"/>
          <w:szCs w:val="20"/>
        </w:rPr>
      </w:pPr>
    </w:p>
    <w:p w:rsidR="00C762A9" w:rsidRPr="00C762A9" w:rsidRDefault="00C762A9" w:rsidP="00C762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A9">
        <w:rPr>
          <w:rFonts w:ascii="Times New Roman" w:hAnsi="Times New Roman" w:cs="Times New Roman"/>
          <w:b/>
          <w:sz w:val="20"/>
          <w:szCs w:val="20"/>
        </w:rPr>
        <w:t>СОСТАВ ЭВАКУАЦИОННОЙ КОМИССИИ</w:t>
      </w:r>
    </w:p>
    <w:p w:rsidR="00C762A9" w:rsidRPr="00C762A9" w:rsidRDefault="00C762A9" w:rsidP="00C762A9">
      <w:pPr>
        <w:jc w:val="center"/>
        <w:rPr>
          <w:rFonts w:ascii="Times New Roman" w:hAnsi="Times New Roman" w:cs="Times New Roman"/>
          <w:b/>
        </w:rPr>
      </w:pPr>
      <w:r w:rsidRPr="00C762A9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«ПОСЁЛОК КЫСЫЛ-СЫР»</w:t>
      </w:r>
    </w:p>
    <w:p w:rsidR="00C762A9" w:rsidRPr="00C762A9" w:rsidRDefault="00C762A9" w:rsidP="00C762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2A9" w:rsidRPr="00C762A9" w:rsidRDefault="00C762A9" w:rsidP="00C762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2A9" w:rsidRPr="00C762A9" w:rsidRDefault="00C762A9" w:rsidP="00C762A9">
      <w:pPr>
        <w:ind w:left="360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>1. Председатель комиссии – г</w:t>
      </w:r>
      <w:r>
        <w:rPr>
          <w:rFonts w:ascii="Times New Roman" w:hAnsi="Times New Roman" w:cs="Times New Roman"/>
        </w:rPr>
        <w:t>лава муниципального образования</w:t>
      </w:r>
    </w:p>
    <w:p w:rsidR="00C762A9" w:rsidRPr="00C762A9" w:rsidRDefault="00C762A9" w:rsidP="00C762A9">
      <w:pPr>
        <w:ind w:left="360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>2. Заместитель председателя – заместитель главы администрации</w:t>
      </w:r>
    </w:p>
    <w:p w:rsidR="00C762A9" w:rsidRPr="00C762A9" w:rsidRDefault="00C762A9" w:rsidP="00C762A9">
      <w:pPr>
        <w:ind w:left="360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>3. Ответственный секретарь – ведущий специалист администрации</w:t>
      </w:r>
    </w:p>
    <w:p w:rsidR="00C762A9" w:rsidRPr="00C762A9" w:rsidRDefault="00C762A9" w:rsidP="00C762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2A9" w:rsidRPr="00C762A9" w:rsidRDefault="00C762A9" w:rsidP="00C762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A9">
        <w:rPr>
          <w:rFonts w:ascii="Times New Roman" w:hAnsi="Times New Roman" w:cs="Times New Roman"/>
          <w:b/>
          <w:sz w:val="20"/>
          <w:szCs w:val="20"/>
        </w:rPr>
        <w:t>ЧЛЕНЫ КОМИССИИ</w:t>
      </w:r>
    </w:p>
    <w:p w:rsidR="00C762A9" w:rsidRPr="00C762A9" w:rsidRDefault="00C762A9" w:rsidP="00C762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62A9" w:rsidRPr="00C762A9" w:rsidRDefault="00C762A9" w:rsidP="00C76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 xml:space="preserve">Ответственный за продовольствие – </w:t>
      </w:r>
      <w:r w:rsidR="0058452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лавный</w:t>
      </w:r>
      <w:r w:rsidRPr="00C762A9">
        <w:rPr>
          <w:rFonts w:ascii="Times New Roman" w:hAnsi="Times New Roman" w:cs="Times New Roman"/>
        </w:rPr>
        <w:t xml:space="preserve"> специалист – бухгалтер  </w:t>
      </w:r>
    </w:p>
    <w:p w:rsidR="00C762A9" w:rsidRPr="00C762A9" w:rsidRDefault="00C762A9" w:rsidP="00C76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 xml:space="preserve">Ответственный за медицинское обеспечение – </w:t>
      </w:r>
      <w:r w:rsidR="0058452A">
        <w:rPr>
          <w:rFonts w:ascii="Times New Roman" w:hAnsi="Times New Roman" w:cs="Times New Roman"/>
        </w:rPr>
        <w:t>С</w:t>
      </w:r>
      <w:r w:rsidRPr="00C762A9">
        <w:rPr>
          <w:rFonts w:ascii="Times New Roman" w:hAnsi="Times New Roman" w:cs="Times New Roman"/>
        </w:rPr>
        <w:t>пециалист 1-й категории (делопроизводитель)</w:t>
      </w:r>
    </w:p>
    <w:p w:rsidR="00C762A9" w:rsidRPr="00C762A9" w:rsidRDefault="00C762A9" w:rsidP="00C76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 xml:space="preserve">Охрана общественного порядка – </w:t>
      </w:r>
      <w:r w:rsidR="0058452A">
        <w:rPr>
          <w:rFonts w:ascii="Times New Roman" w:hAnsi="Times New Roman" w:cs="Times New Roman"/>
        </w:rPr>
        <w:t>У</w:t>
      </w:r>
      <w:r w:rsidRPr="00C762A9">
        <w:rPr>
          <w:rFonts w:ascii="Times New Roman" w:hAnsi="Times New Roman" w:cs="Times New Roman"/>
        </w:rPr>
        <w:t>частковый уполномоченный полиции</w:t>
      </w:r>
    </w:p>
    <w:p w:rsidR="00C762A9" w:rsidRPr="00C762A9" w:rsidRDefault="00C762A9" w:rsidP="00C76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 xml:space="preserve">Финансовое обеспечение – </w:t>
      </w:r>
      <w:r w:rsidR="0058452A">
        <w:rPr>
          <w:rFonts w:ascii="Times New Roman" w:hAnsi="Times New Roman" w:cs="Times New Roman"/>
        </w:rPr>
        <w:t>Ведущий экономист</w:t>
      </w:r>
    </w:p>
    <w:p w:rsidR="00C762A9" w:rsidRPr="00C762A9" w:rsidRDefault="00C762A9" w:rsidP="00C762A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</w:rPr>
        <w:t xml:space="preserve">Группа учёта </w:t>
      </w:r>
      <w:proofErr w:type="spellStart"/>
      <w:r w:rsidRPr="00C762A9">
        <w:rPr>
          <w:rFonts w:ascii="Times New Roman" w:hAnsi="Times New Roman" w:cs="Times New Roman"/>
        </w:rPr>
        <w:t>эваконаселения</w:t>
      </w:r>
      <w:proofErr w:type="spellEnd"/>
      <w:r w:rsidRPr="00C762A9">
        <w:rPr>
          <w:rFonts w:ascii="Times New Roman" w:hAnsi="Times New Roman" w:cs="Times New Roman"/>
        </w:rPr>
        <w:t xml:space="preserve"> и информационного обеспечения – </w:t>
      </w:r>
      <w:r w:rsidR="0058452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лавный специалист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</w:rPr>
        <w:br w:type="page"/>
      </w:r>
      <w:r w:rsidRPr="00C762A9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>
        <w:rPr>
          <w:rFonts w:ascii="Times New Roman" w:hAnsi="Times New Roman" w:cs="Times New Roman"/>
          <w:sz w:val="18"/>
          <w:szCs w:val="18"/>
        </w:rPr>
        <w:t>-Сыр»</w:t>
      </w:r>
    </w:p>
    <w:p w:rsidR="00C762A9" w:rsidRPr="00C762A9" w:rsidRDefault="00C762A9" w:rsidP="00C762A9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C762A9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</w:t>
      </w:r>
      <w:r w:rsidRPr="00C762A9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762A9">
        <w:rPr>
          <w:rFonts w:ascii="Times New Roman" w:hAnsi="Times New Roman" w:cs="Times New Roman"/>
          <w:sz w:val="18"/>
          <w:szCs w:val="18"/>
        </w:rPr>
        <w:t xml:space="preserve">.2018 года № </w:t>
      </w:r>
      <w:r>
        <w:rPr>
          <w:rFonts w:ascii="Times New Roman" w:hAnsi="Times New Roman" w:cs="Times New Roman"/>
          <w:sz w:val="18"/>
          <w:szCs w:val="18"/>
        </w:rPr>
        <w:t>119</w:t>
      </w:r>
    </w:p>
    <w:p w:rsidR="00C762A9" w:rsidRPr="00C762A9" w:rsidRDefault="00C762A9" w:rsidP="00C762A9">
      <w:pPr>
        <w:ind w:left="36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="3169" w:tblpY="7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C762A9" w:rsidRPr="00C762A9" w:rsidTr="00EE0BC5">
        <w:trPr>
          <w:trHeight w:val="900"/>
        </w:trPr>
        <w:tc>
          <w:tcPr>
            <w:tcW w:w="2700" w:type="dxa"/>
          </w:tcPr>
          <w:p w:rsidR="00C762A9" w:rsidRPr="00C762A9" w:rsidRDefault="00C762A9" w:rsidP="00EE0BC5">
            <w:pPr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C762A9" w:rsidRPr="00C762A9" w:rsidRDefault="00C762A9" w:rsidP="00EE0BC5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Тел. 66-718</w:t>
            </w:r>
          </w:p>
        </w:tc>
      </w:tr>
    </w:tbl>
    <w:tbl>
      <w:tblPr>
        <w:tblpPr w:leftFromText="180" w:rightFromText="180" w:vertAnchor="text" w:tblpX="289" w:tblpY="2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C762A9" w:rsidRPr="00C762A9" w:rsidTr="00EE0BC5">
        <w:trPr>
          <w:trHeight w:val="1080"/>
        </w:trPr>
        <w:tc>
          <w:tcPr>
            <w:tcW w:w="2520" w:type="dxa"/>
          </w:tcPr>
          <w:p w:rsidR="00C762A9" w:rsidRPr="00C762A9" w:rsidRDefault="00C762A9" w:rsidP="00EE0BC5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Зам председателя</w:t>
            </w:r>
          </w:p>
          <w:p w:rsidR="00C762A9" w:rsidRPr="00C762A9" w:rsidRDefault="00C762A9" w:rsidP="00EE0BC5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  <w:i/>
              </w:rPr>
              <w:t>тел. 66-725</w:t>
            </w:r>
          </w:p>
        </w:tc>
      </w:tr>
    </w:tbl>
    <w:p w:rsidR="00C762A9" w:rsidRPr="00C762A9" w:rsidRDefault="00C762A9" w:rsidP="00C762A9">
      <w:pPr>
        <w:ind w:left="360"/>
        <w:jc w:val="center"/>
        <w:rPr>
          <w:rFonts w:ascii="Times New Roman" w:hAnsi="Times New Roman" w:cs="Times New Roman"/>
          <w:b/>
        </w:rPr>
      </w:pPr>
      <w:r w:rsidRPr="00C762A9">
        <w:rPr>
          <w:rFonts w:ascii="Times New Roman" w:hAnsi="Times New Roman" w:cs="Times New Roman"/>
          <w:b/>
        </w:rPr>
        <w:t>СХЕМА ОПОВЕЩЕНИЯ</w:t>
      </w: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E185" wp14:editId="00916072">
                <wp:simplePos x="0" y="0"/>
                <wp:positionH relativeFrom="column">
                  <wp:posOffset>3850005</wp:posOffset>
                </wp:positionH>
                <wp:positionV relativeFrom="paragraph">
                  <wp:posOffset>187959</wp:posOffset>
                </wp:positionV>
                <wp:extent cx="965835" cy="238125"/>
                <wp:effectExtent l="0" t="0" r="100965" b="666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50B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4.8pt" to="379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YZKgIAAE4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0044" wp14:editId="2B1FFBDC">
                <wp:simplePos x="0" y="0"/>
                <wp:positionH relativeFrom="column">
                  <wp:posOffset>872490</wp:posOffset>
                </wp:positionH>
                <wp:positionV relativeFrom="paragraph">
                  <wp:posOffset>8255</wp:posOffset>
                </wp:positionV>
                <wp:extent cx="914400" cy="182880"/>
                <wp:effectExtent l="38100" t="0" r="19050" b="838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5308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.65pt" to="140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b/NAIAAFgEAAAOAAAAZHJzL2Uyb0RvYy54bWysVMGO2jAQvVfqP1i+QxI20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7516" w:tblpY="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C762A9" w:rsidRPr="00C762A9" w:rsidTr="00C762A9">
        <w:trPr>
          <w:trHeight w:val="900"/>
        </w:trPr>
        <w:tc>
          <w:tcPr>
            <w:tcW w:w="2700" w:type="dxa"/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Ответственный секретарь</w:t>
            </w:r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Тел. 66-649</w:t>
            </w:r>
          </w:p>
        </w:tc>
      </w:tr>
    </w:tbl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5C9DB" wp14:editId="60DD7C2C">
                <wp:simplePos x="0" y="0"/>
                <wp:positionH relativeFrom="column">
                  <wp:posOffset>624840</wp:posOffset>
                </wp:positionH>
                <wp:positionV relativeFrom="paragraph">
                  <wp:posOffset>134620</wp:posOffset>
                </wp:positionV>
                <wp:extent cx="2950845" cy="895350"/>
                <wp:effectExtent l="38100" t="0" r="20955" b="762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0845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6357" id="Lin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0.6pt" to="281.5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84DE" wp14:editId="6B830D2A">
                <wp:simplePos x="0" y="0"/>
                <wp:positionH relativeFrom="page">
                  <wp:posOffset>2933699</wp:posOffset>
                </wp:positionH>
                <wp:positionV relativeFrom="paragraph">
                  <wp:posOffset>12066</wp:posOffset>
                </wp:positionV>
                <wp:extent cx="1704975" cy="767080"/>
                <wp:effectExtent l="38100" t="0" r="28575" b="520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767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4E22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pt,.95pt" to="365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">
                <v:stroke endarrow="block"/>
                <w10:wrap anchorx="page"/>
              </v:line>
            </w:pict>
          </mc:Fallback>
        </mc:AlternateContent>
      </w: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A092" wp14:editId="4575F2DB">
                <wp:simplePos x="0" y="0"/>
                <wp:positionH relativeFrom="column">
                  <wp:posOffset>3025139</wp:posOffset>
                </wp:positionH>
                <wp:positionV relativeFrom="paragraph">
                  <wp:posOffset>13335</wp:posOffset>
                </wp:positionV>
                <wp:extent cx="824865" cy="476250"/>
                <wp:effectExtent l="38100" t="0" r="32385" b="571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86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40558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.05pt" to="303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BdNQIAAFg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">
                <v:stroke endarrow="block"/>
              </v:line>
            </w:pict>
          </mc:Fallback>
        </mc:AlternateContent>
      </w: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A0CB2" wp14:editId="4665D038">
                <wp:simplePos x="0" y="0"/>
                <wp:positionH relativeFrom="column">
                  <wp:posOffset>3971925</wp:posOffset>
                </wp:positionH>
                <wp:positionV relativeFrom="paragraph">
                  <wp:posOffset>50165</wp:posOffset>
                </wp:positionV>
                <wp:extent cx="228600" cy="457200"/>
                <wp:effectExtent l="57150" t="5715" r="9525" b="4191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8D4E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3.95pt" to="330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">
                <v:stroke endarrow="block"/>
              </v:line>
            </w:pict>
          </mc:Fallback>
        </mc:AlternateContent>
      </w: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6D427" wp14:editId="66E5AC90">
                <wp:simplePos x="0" y="0"/>
                <wp:positionH relativeFrom="column">
                  <wp:posOffset>4721860</wp:posOffset>
                </wp:positionH>
                <wp:positionV relativeFrom="paragraph">
                  <wp:posOffset>12700</wp:posOffset>
                </wp:positionV>
                <wp:extent cx="0" cy="457200"/>
                <wp:effectExtent l="76200" t="0" r="57150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5940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8pt,1pt" to="371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">
                <v:stroke endarrow="block"/>
              </v:line>
            </w:pict>
          </mc:Fallback>
        </mc:AlternateContent>
      </w:r>
      <w:r w:rsidRPr="00C762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29D7D" wp14:editId="6E90ADC2">
                <wp:simplePos x="0" y="0"/>
                <wp:positionH relativeFrom="column">
                  <wp:posOffset>5298440</wp:posOffset>
                </wp:positionH>
                <wp:positionV relativeFrom="paragraph">
                  <wp:posOffset>14605</wp:posOffset>
                </wp:positionV>
                <wp:extent cx="334010" cy="490855"/>
                <wp:effectExtent l="0" t="0" r="66040" b="615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9829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pt,1.15pt" to="443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aiKwIAAE4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103"/>
        <w:tblW w:w="10184" w:type="dxa"/>
        <w:tblLook w:val="01E0" w:firstRow="1" w:lastRow="1" w:firstColumn="1" w:lastColumn="1" w:noHBand="0" w:noVBand="0"/>
      </w:tblPr>
      <w:tblGrid>
        <w:gridCol w:w="1750"/>
        <w:gridCol w:w="1851"/>
        <w:gridCol w:w="1761"/>
        <w:gridCol w:w="1532"/>
        <w:gridCol w:w="1507"/>
        <w:gridCol w:w="1783"/>
      </w:tblGrid>
      <w:tr w:rsidR="00C762A9" w:rsidRPr="00C762A9" w:rsidTr="00C762A9">
        <w:tc>
          <w:tcPr>
            <w:tcW w:w="1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Ответственный за продовольствие</w:t>
            </w:r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C762A9">
              <w:rPr>
                <w:rFonts w:ascii="Times New Roman" w:hAnsi="Times New Roman" w:cs="Times New Roman"/>
              </w:rPr>
              <w:t>медобеспечение</w:t>
            </w:r>
            <w:proofErr w:type="spellEnd"/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Охрана общественного порядка</w:t>
            </w:r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Группа инженерного обеспечения</w:t>
            </w:r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</w:rPr>
            </w:pPr>
            <w:r w:rsidRPr="00C762A9">
              <w:rPr>
                <w:rFonts w:ascii="Times New Roman" w:hAnsi="Times New Roman" w:cs="Times New Roman"/>
              </w:rPr>
              <w:t xml:space="preserve">Группа учета </w:t>
            </w:r>
            <w:proofErr w:type="spellStart"/>
            <w:r w:rsidRPr="00C762A9"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  <w:p w:rsidR="00C762A9" w:rsidRPr="00C762A9" w:rsidRDefault="00C762A9" w:rsidP="00C762A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Pr="00C762A9" w:rsidRDefault="00C762A9" w:rsidP="00C762A9">
      <w:pPr>
        <w:ind w:left="360"/>
        <w:rPr>
          <w:rFonts w:ascii="Times New Roman" w:hAnsi="Times New Roman" w:cs="Times New Roman"/>
        </w:rPr>
      </w:pPr>
    </w:p>
    <w:p w:rsidR="00C762A9" w:rsidRDefault="00C762A9" w:rsidP="00C762A9">
      <w:pPr>
        <w:ind w:left="360"/>
        <w:jc w:val="both"/>
      </w:pPr>
    </w:p>
    <w:p w:rsidR="00C762A9" w:rsidRDefault="00C762A9" w:rsidP="00C762A9">
      <w:pPr>
        <w:ind w:left="360"/>
        <w:jc w:val="both"/>
      </w:pPr>
    </w:p>
    <w:p w:rsidR="00C762A9" w:rsidRDefault="00C762A9" w:rsidP="00C762A9">
      <w:pPr>
        <w:ind w:left="360"/>
        <w:jc w:val="both"/>
      </w:pPr>
    </w:p>
    <w:p w:rsidR="00141DA8" w:rsidRDefault="00141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DA8" w:rsidSect="001F7E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0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081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 w15:restartNumberingAfterBreak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 w15:restartNumberingAfterBreak="0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304E0"/>
    <w:rsid w:val="00060BB4"/>
    <w:rsid w:val="000D1B5D"/>
    <w:rsid w:val="000E4597"/>
    <w:rsid w:val="00141DA8"/>
    <w:rsid w:val="00182D48"/>
    <w:rsid w:val="001F7EB6"/>
    <w:rsid w:val="0027558E"/>
    <w:rsid w:val="002F437E"/>
    <w:rsid w:val="003D7245"/>
    <w:rsid w:val="0046274D"/>
    <w:rsid w:val="00464D6C"/>
    <w:rsid w:val="00533BD2"/>
    <w:rsid w:val="00565052"/>
    <w:rsid w:val="0058452A"/>
    <w:rsid w:val="00585BFD"/>
    <w:rsid w:val="005A4916"/>
    <w:rsid w:val="005E027B"/>
    <w:rsid w:val="00601B60"/>
    <w:rsid w:val="00617C3E"/>
    <w:rsid w:val="0068452B"/>
    <w:rsid w:val="006A09E3"/>
    <w:rsid w:val="006C6DC9"/>
    <w:rsid w:val="006D4423"/>
    <w:rsid w:val="0073170E"/>
    <w:rsid w:val="007A4CCB"/>
    <w:rsid w:val="00864333"/>
    <w:rsid w:val="008736EA"/>
    <w:rsid w:val="008D0E1B"/>
    <w:rsid w:val="008D65C2"/>
    <w:rsid w:val="009167D7"/>
    <w:rsid w:val="009A1F35"/>
    <w:rsid w:val="009B4FF3"/>
    <w:rsid w:val="009E5274"/>
    <w:rsid w:val="00A21B82"/>
    <w:rsid w:val="00A22DA8"/>
    <w:rsid w:val="00AF48CC"/>
    <w:rsid w:val="00B56BCD"/>
    <w:rsid w:val="00B91BA2"/>
    <w:rsid w:val="00C5368F"/>
    <w:rsid w:val="00C66E58"/>
    <w:rsid w:val="00C762A9"/>
    <w:rsid w:val="00D86AA0"/>
    <w:rsid w:val="00E63678"/>
    <w:rsid w:val="00EC0ADE"/>
    <w:rsid w:val="00ED2112"/>
    <w:rsid w:val="00F16C63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AD90"/>
  <w15:docId w15:val="{BA396F03-3696-40B6-9B10-78F85AE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C762A9"/>
    <w:rPr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2019-07-08T03:16:00Z</cp:lastPrinted>
  <dcterms:created xsi:type="dcterms:W3CDTF">2019-07-08T03:15:00Z</dcterms:created>
  <dcterms:modified xsi:type="dcterms:W3CDTF">2019-07-08T03:17:00Z</dcterms:modified>
</cp:coreProperties>
</file>